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68" w:rsidRDefault="00CC1B68" w:rsidP="00350E66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color w:val="000000"/>
          <w:sz w:val="32"/>
          <w:szCs w:val="32"/>
        </w:rPr>
      </w:pPr>
    </w:p>
    <w:p w:rsidR="00CC1B68" w:rsidRPr="006B1CC2" w:rsidRDefault="00CC1B68" w:rsidP="00350E66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color w:val="000000"/>
          <w:sz w:val="32"/>
          <w:szCs w:val="32"/>
        </w:rPr>
      </w:pPr>
      <w:r w:rsidRPr="006B1CC2">
        <w:rPr>
          <w:rFonts w:cs="Arial"/>
          <w:b/>
          <w:color w:val="000000"/>
          <w:sz w:val="32"/>
          <w:szCs w:val="32"/>
        </w:rPr>
        <w:t>Verbale di Accordo</w:t>
      </w:r>
    </w:p>
    <w:p w:rsidR="00CC1B68" w:rsidRPr="00753DE8" w:rsidRDefault="00CC1B68" w:rsidP="00350E66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 w:val="16"/>
          <w:szCs w:val="16"/>
        </w:rPr>
      </w:pPr>
    </w:p>
    <w:p w:rsidR="00CC1B68" w:rsidRPr="00753DE8" w:rsidRDefault="00CC1B68" w:rsidP="00350E66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 w:val="16"/>
          <w:szCs w:val="16"/>
        </w:rPr>
      </w:pPr>
      <w:r w:rsidRPr="000E7BF3">
        <w:rPr>
          <w:rFonts w:cs="Arial"/>
          <w:b/>
          <w:bCs/>
          <w:color w:val="000000"/>
          <w:szCs w:val="22"/>
        </w:rPr>
        <w:t>Il giorno  14 aprile 2011</w:t>
      </w:r>
    </w:p>
    <w:p w:rsidR="00CC1B68" w:rsidRPr="00753DE8" w:rsidRDefault="00CC1B68" w:rsidP="00350E66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Cs w:val="22"/>
        </w:rPr>
      </w:pPr>
      <w:r w:rsidRPr="00753DE8">
        <w:rPr>
          <w:rFonts w:cs="Arial"/>
          <w:b/>
          <w:color w:val="000000"/>
          <w:szCs w:val="22"/>
        </w:rPr>
        <w:t>tra</w:t>
      </w:r>
    </w:p>
    <w:p w:rsidR="00CC1B68" w:rsidRPr="00753DE8" w:rsidRDefault="00CC1B68" w:rsidP="00350E66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 w:val="16"/>
          <w:szCs w:val="16"/>
        </w:rPr>
      </w:pPr>
    </w:p>
    <w:p w:rsidR="00CC1B68" w:rsidRPr="00753DE8" w:rsidRDefault="00CC1B68" w:rsidP="00350E66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Cs w:val="22"/>
        </w:rPr>
      </w:pPr>
      <w:r w:rsidRPr="00753DE8">
        <w:rPr>
          <w:rFonts w:cs="Arial"/>
          <w:b/>
          <w:bCs/>
          <w:color w:val="000000"/>
          <w:szCs w:val="22"/>
        </w:rPr>
        <w:t>POSTE ITALIANE S.p.A.</w:t>
      </w:r>
    </w:p>
    <w:p w:rsidR="00CC1B68" w:rsidRPr="00753DE8" w:rsidRDefault="00CC1B68" w:rsidP="00350E66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 w:val="16"/>
          <w:szCs w:val="16"/>
        </w:rPr>
      </w:pPr>
    </w:p>
    <w:p w:rsidR="00CC1B68" w:rsidRPr="00753DE8" w:rsidRDefault="00CC1B68" w:rsidP="00350E66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Cs w:val="22"/>
        </w:rPr>
      </w:pPr>
      <w:r w:rsidRPr="00753DE8">
        <w:rPr>
          <w:rFonts w:cs="Arial"/>
          <w:b/>
          <w:color w:val="000000"/>
          <w:szCs w:val="22"/>
        </w:rPr>
        <w:t xml:space="preserve">  e</w:t>
      </w:r>
    </w:p>
    <w:p w:rsidR="00CC1B68" w:rsidRPr="00753DE8" w:rsidRDefault="00CC1B68" w:rsidP="00350E66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 w:val="16"/>
          <w:szCs w:val="16"/>
        </w:rPr>
      </w:pPr>
    </w:p>
    <w:p w:rsidR="00CC1B68" w:rsidRPr="00753DE8" w:rsidRDefault="00CC1B68" w:rsidP="00350E66">
      <w:pPr>
        <w:pStyle w:val="BodyText"/>
        <w:spacing w:line="360" w:lineRule="auto"/>
        <w:ind w:right="-1"/>
        <w:jc w:val="left"/>
        <w:outlineLvl w:val="0"/>
        <w:rPr>
          <w:rFonts w:cs="Arial"/>
          <w:b/>
          <w:color w:val="000000"/>
          <w:szCs w:val="22"/>
        </w:rPr>
      </w:pPr>
      <w:r w:rsidRPr="00753DE8">
        <w:rPr>
          <w:rFonts w:cs="Arial"/>
          <w:b/>
          <w:color w:val="000000"/>
          <w:szCs w:val="22"/>
        </w:rPr>
        <w:t>SLC-CGIL, SLP-CISL, UIL-</w:t>
      </w:r>
      <w:r>
        <w:rPr>
          <w:rFonts w:cs="Arial"/>
          <w:b/>
          <w:color w:val="000000"/>
          <w:szCs w:val="22"/>
        </w:rPr>
        <w:t>Poste</w:t>
      </w:r>
      <w:r w:rsidRPr="00753DE8">
        <w:rPr>
          <w:rFonts w:cs="Arial"/>
          <w:b/>
          <w:color w:val="000000"/>
          <w:szCs w:val="22"/>
        </w:rPr>
        <w:t>,  FAILP-CISAL, CONFSAL</w:t>
      </w:r>
      <w:r>
        <w:rPr>
          <w:rFonts w:cs="Arial"/>
          <w:b/>
          <w:color w:val="000000"/>
          <w:szCs w:val="22"/>
        </w:rPr>
        <w:t>-Com.ni</w:t>
      </w:r>
      <w:r w:rsidRPr="00753DE8">
        <w:rPr>
          <w:rFonts w:cs="Arial"/>
          <w:b/>
          <w:color w:val="000000"/>
          <w:szCs w:val="22"/>
        </w:rPr>
        <w:t xml:space="preserve"> e UGL- Com</w:t>
      </w:r>
      <w:r>
        <w:rPr>
          <w:rFonts w:cs="Arial"/>
          <w:b/>
          <w:color w:val="000000"/>
          <w:szCs w:val="22"/>
        </w:rPr>
        <w:t>.ni</w:t>
      </w:r>
    </w:p>
    <w:p w:rsidR="00CC1B68" w:rsidRDefault="00CC1B68" w:rsidP="00F14E8B">
      <w:pPr>
        <w:jc w:val="center"/>
        <w:rPr>
          <w:rFonts w:ascii="Arial" w:hAnsi="Arial" w:cs="Arial"/>
          <w:b/>
          <w:bCs/>
          <w:szCs w:val="22"/>
        </w:rPr>
      </w:pPr>
    </w:p>
    <w:p w:rsidR="00CC1B68" w:rsidRPr="00FC6B06" w:rsidRDefault="00CC1B68" w:rsidP="0007116E">
      <w:pPr>
        <w:pStyle w:val="BodyText"/>
        <w:rPr>
          <w:rFonts w:cs="Arial"/>
          <w:sz w:val="22"/>
          <w:szCs w:val="22"/>
        </w:rPr>
      </w:pPr>
    </w:p>
    <w:p w:rsidR="00CC1B68" w:rsidRPr="007E5570" w:rsidRDefault="00CC1B68" w:rsidP="00350E66">
      <w:pPr>
        <w:pStyle w:val="BodyText"/>
        <w:spacing w:line="360" w:lineRule="auto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 xml:space="preserve">Considerate le specificità del lavoro svolto a contatto con il pubblico negli Uffici Postali, le Parti convengono, con esclusivo riferimento alla gestione della clientela ancora presente nell’Ufficio al termine dell’orario di apertura al pubblico, di disciplinare, a far data dal 1° gennaio 2012, il conto ore individuale per gli operatori di sportello secondo le seguenti modalità: </w:t>
      </w:r>
    </w:p>
    <w:p w:rsidR="00CC1B68" w:rsidRPr="007E5570" w:rsidRDefault="00CC1B68" w:rsidP="00350E66">
      <w:pPr>
        <w:pStyle w:val="BodyText"/>
        <w:spacing w:line="360" w:lineRule="auto"/>
        <w:rPr>
          <w:rFonts w:cs="Arial"/>
          <w:sz w:val="22"/>
          <w:szCs w:val="22"/>
        </w:rPr>
      </w:pPr>
    </w:p>
    <w:p w:rsidR="00CC1B68" w:rsidRPr="007E5570" w:rsidRDefault="00CC1B68" w:rsidP="00350E66">
      <w:pPr>
        <w:pStyle w:val="BodyText"/>
        <w:numPr>
          <w:ilvl w:val="0"/>
          <w:numId w:val="41"/>
        </w:numPr>
        <w:spacing w:line="360" w:lineRule="auto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>per ciascun lavoratore confluiscono nel conto ore individuale 40 ore annuali delle prestazioni eccedenti il normale orario di lavoro;</w:t>
      </w:r>
    </w:p>
    <w:p w:rsidR="00CC1B68" w:rsidRPr="007E5570" w:rsidRDefault="00CC1B68" w:rsidP="00350E66">
      <w:pPr>
        <w:pStyle w:val="BodyText"/>
        <w:numPr>
          <w:ilvl w:val="0"/>
          <w:numId w:val="41"/>
        </w:numPr>
        <w:spacing w:line="360" w:lineRule="auto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 xml:space="preserve">la determinazione di tale periodo avverrà inserendo nel computo il tempo intercorrente tra la fine del normale orario di lavoro e la timbratura in uscita che non dovrà, comunque, essere superiore al tempo intercorrente tra l’orario di chiusura al pubblico e l’ultima operazione effettuata al servizio del cliente. Tale periodo sarà valorizzato solo se superiore a 5 minuti; </w:t>
      </w:r>
    </w:p>
    <w:p w:rsidR="00CC1B68" w:rsidRPr="007E5570" w:rsidRDefault="00CC1B68" w:rsidP="00350E66">
      <w:pPr>
        <w:pStyle w:val="BodyText"/>
        <w:numPr>
          <w:ilvl w:val="0"/>
          <w:numId w:val="41"/>
        </w:numPr>
        <w:spacing w:line="360" w:lineRule="auto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 xml:space="preserve">il lavoratore ha diritto al recupero delle ore confluite nel conto ore individuale, coerentemente con le esigenze di servizio. Tale recupero avverrà entro i quattro mesi successivi alla maturazione e, tendenzialmente, nella seconda metà del mese. </w:t>
      </w:r>
    </w:p>
    <w:p w:rsidR="00CC1B68" w:rsidRPr="007E5570" w:rsidRDefault="00CC1B68" w:rsidP="00350E66">
      <w:pPr>
        <w:pStyle w:val="BodyText"/>
        <w:spacing w:line="360" w:lineRule="auto"/>
        <w:ind w:left="708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 xml:space="preserve">Ai fini del recupero verrà data precedenza ai lavoratori con oggettive esigenze di conciliazione dei tempi di vita con i tempi di lavoro, anche in coerenza con quanto previsto dall’Avviso Comune Governo e Parti Sociali del 7 marzo 2011. Le ore accantonate per le quali non sia stato possibile il recupero in forma specifica verranno compensate con una </w:t>
      </w:r>
      <w:r w:rsidRPr="000E7BF3">
        <w:rPr>
          <w:rFonts w:cs="Arial"/>
          <w:sz w:val="22"/>
          <w:szCs w:val="22"/>
        </w:rPr>
        <w:t>maggiorazione del 7% della retribuzione oraria ordinaria calcolata secondo i criteri di cui all’art. 74 del</w:t>
      </w:r>
      <w:r w:rsidRPr="007E5570">
        <w:rPr>
          <w:rFonts w:cs="Arial"/>
          <w:sz w:val="22"/>
          <w:szCs w:val="22"/>
        </w:rPr>
        <w:t xml:space="preserve">  presente CCNL e da liquidarsi secondo le procedure in atto; </w:t>
      </w:r>
    </w:p>
    <w:p w:rsidR="00CC1B68" w:rsidRPr="007E5570" w:rsidRDefault="00CC1B68" w:rsidP="00350E66">
      <w:pPr>
        <w:pStyle w:val="BodyText"/>
        <w:numPr>
          <w:ilvl w:val="0"/>
          <w:numId w:val="41"/>
        </w:numPr>
        <w:spacing w:line="360" w:lineRule="auto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 xml:space="preserve">ai fini della contabilizzazione e del relativo riconoscimento delle prestazioni di cui ai punti che precedono, si terrà conto della coerenza con le risultanze emergenti dagli applicativi in uso. </w:t>
      </w:r>
    </w:p>
    <w:p w:rsidR="00CC1B68" w:rsidRPr="007E5570" w:rsidRDefault="00CC1B68" w:rsidP="00350E66">
      <w:pPr>
        <w:pStyle w:val="BodyText"/>
        <w:spacing w:line="360" w:lineRule="auto"/>
        <w:ind w:left="567"/>
        <w:rPr>
          <w:rFonts w:cs="Arial"/>
          <w:sz w:val="22"/>
          <w:szCs w:val="22"/>
        </w:rPr>
      </w:pPr>
    </w:p>
    <w:p w:rsidR="00CC1B68" w:rsidRPr="007E5570" w:rsidRDefault="00CC1B68" w:rsidP="007E5570">
      <w:pPr>
        <w:pStyle w:val="BodyText"/>
        <w:spacing w:line="360" w:lineRule="auto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 xml:space="preserve">Per ogni altra fattispecie non prevista dalla presente intesa, che generi una prestazione eccedente il normale orario di lavoro, trova applicazione quanto </w:t>
      </w:r>
      <w:r w:rsidRPr="000E7BF3">
        <w:rPr>
          <w:rFonts w:cs="Arial"/>
          <w:sz w:val="22"/>
          <w:szCs w:val="22"/>
        </w:rPr>
        <w:t>definito dall’art. 31 del vigente</w:t>
      </w:r>
      <w:r w:rsidRPr="007E5570">
        <w:rPr>
          <w:rFonts w:cs="Arial"/>
          <w:sz w:val="22"/>
          <w:szCs w:val="22"/>
        </w:rPr>
        <w:t xml:space="preserve"> CCNL.</w:t>
      </w:r>
    </w:p>
    <w:p w:rsidR="00CC1B68" w:rsidRDefault="00CC1B68" w:rsidP="00E60BCF">
      <w:pPr>
        <w:pStyle w:val="BodyText"/>
        <w:ind w:left="567"/>
        <w:rPr>
          <w:rFonts w:cs="Arial"/>
          <w:b/>
          <w:sz w:val="22"/>
          <w:szCs w:val="22"/>
        </w:rPr>
      </w:pPr>
    </w:p>
    <w:p w:rsidR="00CC1B68" w:rsidRPr="009A32CE" w:rsidRDefault="00CC1B68" w:rsidP="009A32CE">
      <w:pPr>
        <w:jc w:val="both"/>
        <w:rPr>
          <w:rFonts w:ascii="Arial" w:hAnsi="Arial" w:cs="Arial"/>
        </w:rPr>
      </w:pPr>
      <w:r w:rsidRPr="009A32CE">
        <w:rPr>
          <w:rFonts w:ascii="Arial" w:hAnsi="Arial" w:cs="Arial"/>
        </w:rPr>
        <w:t xml:space="preserve">per </w:t>
      </w:r>
      <w:r w:rsidRPr="009A32CE">
        <w:rPr>
          <w:rFonts w:ascii="Arial" w:hAnsi="Arial" w:cs="Arial"/>
          <w:b/>
          <w:bCs/>
        </w:rPr>
        <w:t>Poste Italiane S.p.A.</w:t>
      </w:r>
      <w:r w:rsidRPr="009A32CE">
        <w:rPr>
          <w:rFonts w:ascii="Arial" w:hAnsi="Arial" w:cs="Arial"/>
        </w:rPr>
        <w:tab/>
        <w:t xml:space="preserve">                                   per le </w:t>
      </w:r>
      <w:r w:rsidRPr="009A32CE">
        <w:rPr>
          <w:rFonts w:ascii="Arial" w:hAnsi="Arial" w:cs="Arial"/>
          <w:b/>
          <w:bCs/>
        </w:rPr>
        <w:t>OO.SS.</w:t>
      </w:r>
    </w:p>
    <w:p w:rsidR="00CC1B68" w:rsidRPr="009A32CE" w:rsidRDefault="00CC1B68" w:rsidP="009A32CE">
      <w:pPr>
        <w:ind w:left="5655" w:hanging="4950"/>
        <w:jc w:val="both"/>
        <w:rPr>
          <w:rFonts w:ascii="Arial" w:hAnsi="Arial" w:cs="Arial"/>
        </w:rPr>
      </w:pPr>
    </w:p>
    <w:p w:rsidR="00CC1B68" w:rsidRPr="009A32CE" w:rsidRDefault="00CC1B68" w:rsidP="009A32CE">
      <w:pPr>
        <w:ind w:left="699"/>
        <w:jc w:val="both"/>
        <w:rPr>
          <w:rFonts w:ascii="Arial" w:hAnsi="Arial" w:cs="Arial"/>
        </w:rPr>
      </w:pPr>
    </w:p>
    <w:p w:rsidR="00CC1B68" w:rsidRPr="009A32CE" w:rsidRDefault="00CC1B68" w:rsidP="009A32CE">
      <w:pPr>
        <w:ind w:left="4953" w:firstLine="10"/>
        <w:jc w:val="both"/>
        <w:rPr>
          <w:rFonts w:ascii="Arial" w:hAnsi="Arial" w:cs="Arial"/>
        </w:rPr>
      </w:pPr>
      <w:r w:rsidRPr="009A32CE">
        <w:rPr>
          <w:rFonts w:ascii="Arial" w:hAnsi="Arial" w:cs="Arial"/>
        </w:rPr>
        <w:t>SLC– CGIL ________________________</w:t>
      </w:r>
    </w:p>
    <w:p w:rsidR="00CC1B68" w:rsidRPr="009A32CE" w:rsidRDefault="00CC1B68" w:rsidP="009A32CE">
      <w:pPr>
        <w:ind w:left="4953" w:firstLine="10"/>
        <w:jc w:val="both"/>
        <w:rPr>
          <w:rFonts w:ascii="Arial" w:hAnsi="Arial" w:cs="Arial"/>
        </w:rPr>
      </w:pPr>
    </w:p>
    <w:p w:rsidR="00CC1B68" w:rsidRPr="009A32CE" w:rsidRDefault="00CC1B68" w:rsidP="009A32CE">
      <w:pPr>
        <w:ind w:left="699"/>
        <w:jc w:val="both"/>
        <w:rPr>
          <w:rFonts w:ascii="Arial" w:hAnsi="Arial" w:cs="Arial"/>
          <w:lang w:val="en-GB"/>
        </w:rPr>
      </w:pPr>
      <w:r w:rsidRPr="009A32CE">
        <w:rPr>
          <w:rFonts w:ascii="Arial" w:hAnsi="Arial" w:cs="Arial"/>
        </w:rPr>
        <w:tab/>
      </w:r>
      <w:r w:rsidRPr="009A32CE">
        <w:rPr>
          <w:rFonts w:ascii="Arial" w:hAnsi="Arial" w:cs="Arial"/>
        </w:rPr>
        <w:tab/>
      </w:r>
      <w:r w:rsidRPr="009A32CE">
        <w:rPr>
          <w:rFonts w:ascii="Arial" w:hAnsi="Arial" w:cs="Arial"/>
        </w:rPr>
        <w:tab/>
      </w:r>
      <w:r w:rsidRPr="009A32CE">
        <w:rPr>
          <w:rFonts w:ascii="Arial" w:hAnsi="Arial" w:cs="Arial"/>
        </w:rPr>
        <w:tab/>
      </w:r>
      <w:r w:rsidRPr="009A32CE">
        <w:rPr>
          <w:rFonts w:ascii="Arial" w:hAnsi="Arial" w:cs="Arial"/>
        </w:rPr>
        <w:tab/>
      </w:r>
      <w:r w:rsidRPr="009A32CE">
        <w:rPr>
          <w:rFonts w:ascii="Arial" w:hAnsi="Arial" w:cs="Arial"/>
        </w:rPr>
        <w:tab/>
      </w:r>
      <w:r w:rsidRPr="009A32CE">
        <w:rPr>
          <w:rFonts w:ascii="Arial" w:hAnsi="Arial" w:cs="Arial"/>
        </w:rPr>
        <w:tab/>
      </w:r>
      <w:r w:rsidRPr="009A32CE">
        <w:rPr>
          <w:rFonts w:ascii="Arial" w:hAnsi="Arial" w:cs="Arial"/>
          <w:lang w:val="en-GB"/>
        </w:rPr>
        <w:t>SLP – CISL ________________________</w:t>
      </w:r>
    </w:p>
    <w:p w:rsidR="00CC1B68" w:rsidRPr="009A32CE" w:rsidRDefault="00CC1B68" w:rsidP="009A32CE">
      <w:pPr>
        <w:ind w:left="699"/>
        <w:jc w:val="both"/>
        <w:rPr>
          <w:rFonts w:ascii="Arial" w:hAnsi="Arial" w:cs="Arial"/>
          <w:lang w:val="en-GB"/>
        </w:rPr>
      </w:pPr>
    </w:p>
    <w:p w:rsidR="00CC1B68" w:rsidRPr="009A32CE" w:rsidRDefault="00CC1B68" w:rsidP="009A32CE">
      <w:pPr>
        <w:ind w:left="699"/>
        <w:jc w:val="both"/>
        <w:rPr>
          <w:rFonts w:ascii="Arial" w:hAnsi="Arial" w:cs="Arial"/>
          <w:lang w:val="en-GB"/>
        </w:rPr>
      </w:pPr>
      <w:r w:rsidRPr="009A32CE">
        <w:rPr>
          <w:rFonts w:ascii="Arial" w:hAnsi="Arial" w:cs="Arial"/>
          <w:lang w:val="en-GB"/>
        </w:rPr>
        <w:tab/>
      </w:r>
      <w:r w:rsidRPr="009A32CE">
        <w:rPr>
          <w:rFonts w:ascii="Arial" w:hAnsi="Arial" w:cs="Arial"/>
          <w:lang w:val="en-GB"/>
        </w:rPr>
        <w:tab/>
      </w:r>
      <w:r w:rsidRPr="009A32CE">
        <w:rPr>
          <w:rFonts w:ascii="Arial" w:hAnsi="Arial" w:cs="Arial"/>
          <w:lang w:val="en-GB"/>
        </w:rPr>
        <w:tab/>
      </w:r>
      <w:r w:rsidRPr="009A32CE">
        <w:rPr>
          <w:rFonts w:ascii="Arial" w:hAnsi="Arial" w:cs="Arial"/>
          <w:lang w:val="en-GB"/>
        </w:rPr>
        <w:tab/>
      </w:r>
      <w:r w:rsidRPr="009A32CE">
        <w:rPr>
          <w:rFonts w:ascii="Arial" w:hAnsi="Arial" w:cs="Arial"/>
          <w:lang w:val="en-GB"/>
        </w:rPr>
        <w:tab/>
      </w:r>
      <w:r w:rsidRPr="009A32CE">
        <w:rPr>
          <w:rFonts w:ascii="Arial" w:hAnsi="Arial" w:cs="Arial"/>
          <w:lang w:val="en-GB"/>
        </w:rPr>
        <w:tab/>
      </w:r>
      <w:r w:rsidRPr="009A32CE">
        <w:rPr>
          <w:rFonts w:ascii="Arial" w:hAnsi="Arial" w:cs="Arial"/>
          <w:lang w:val="en-GB"/>
        </w:rPr>
        <w:tab/>
        <w:t>UILposte___________________________</w:t>
      </w:r>
    </w:p>
    <w:p w:rsidR="00CC1B68" w:rsidRPr="009A32CE" w:rsidRDefault="00CC1B68" w:rsidP="009A32CE">
      <w:pPr>
        <w:ind w:left="699"/>
        <w:jc w:val="both"/>
        <w:rPr>
          <w:rFonts w:ascii="Arial" w:hAnsi="Arial" w:cs="Arial"/>
          <w:lang w:val="en-GB"/>
        </w:rPr>
      </w:pPr>
    </w:p>
    <w:p w:rsidR="00CC1B68" w:rsidRPr="009A32CE" w:rsidRDefault="00CC1B68" w:rsidP="009A32CE">
      <w:pPr>
        <w:ind w:left="4957" w:firstLine="6"/>
        <w:jc w:val="both"/>
        <w:rPr>
          <w:rFonts w:ascii="Arial" w:hAnsi="Arial" w:cs="Arial"/>
          <w:lang w:val="en-GB"/>
        </w:rPr>
      </w:pPr>
      <w:r w:rsidRPr="009A32CE">
        <w:rPr>
          <w:rFonts w:ascii="Arial" w:hAnsi="Arial" w:cs="Arial"/>
          <w:lang w:val="en-GB"/>
        </w:rPr>
        <w:t>FAILP – CISAL _____________________</w:t>
      </w:r>
    </w:p>
    <w:p w:rsidR="00CC1B68" w:rsidRPr="009A32CE" w:rsidRDefault="00CC1B68" w:rsidP="009A32CE">
      <w:pPr>
        <w:ind w:left="4957" w:firstLine="6"/>
        <w:jc w:val="both"/>
        <w:rPr>
          <w:rFonts w:ascii="Arial" w:hAnsi="Arial" w:cs="Arial"/>
          <w:lang w:val="en-GB"/>
        </w:rPr>
      </w:pPr>
    </w:p>
    <w:p w:rsidR="00CC1B68" w:rsidRPr="009A32CE" w:rsidRDefault="00CC1B68" w:rsidP="009A32CE">
      <w:pPr>
        <w:ind w:left="4951" w:firstLine="6"/>
        <w:jc w:val="both"/>
        <w:rPr>
          <w:rFonts w:ascii="Arial" w:hAnsi="Arial" w:cs="Arial"/>
        </w:rPr>
      </w:pPr>
      <w:r w:rsidRPr="009A32CE">
        <w:rPr>
          <w:rFonts w:ascii="Arial" w:hAnsi="Arial" w:cs="Arial"/>
        </w:rPr>
        <w:t>CONFSAL</w:t>
      </w:r>
      <w:r w:rsidRPr="009A32CE">
        <w:rPr>
          <w:rFonts w:ascii="Arial" w:hAnsi="Arial" w:cs="Arial"/>
          <w:b/>
        </w:rPr>
        <w:t xml:space="preserve"> - </w:t>
      </w:r>
      <w:r w:rsidRPr="009A32CE">
        <w:rPr>
          <w:rFonts w:ascii="Arial" w:hAnsi="Arial" w:cs="Arial"/>
        </w:rPr>
        <w:t>COM.NI  ________________</w:t>
      </w:r>
    </w:p>
    <w:p w:rsidR="00CC1B68" w:rsidRPr="009A32CE" w:rsidRDefault="00CC1B68" w:rsidP="009A32CE">
      <w:pPr>
        <w:ind w:left="4951" w:firstLine="6"/>
        <w:jc w:val="both"/>
        <w:rPr>
          <w:rFonts w:ascii="Arial" w:hAnsi="Arial" w:cs="Arial"/>
        </w:rPr>
      </w:pPr>
    </w:p>
    <w:p w:rsidR="00CC1B68" w:rsidRPr="009A32CE" w:rsidRDefault="00CC1B68" w:rsidP="009A32CE">
      <w:pPr>
        <w:ind w:left="4231" w:firstLine="720"/>
        <w:rPr>
          <w:rFonts w:ascii="Arial" w:hAnsi="Arial" w:cs="Arial"/>
        </w:rPr>
      </w:pPr>
      <w:r w:rsidRPr="009A32CE">
        <w:rPr>
          <w:rFonts w:ascii="Arial" w:hAnsi="Arial" w:cs="Arial"/>
        </w:rPr>
        <w:t>UGL – COM.NI  _____________________</w:t>
      </w:r>
    </w:p>
    <w:p w:rsidR="00CC1B68" w:rsidRPr="009A32CE" w:rsidRDefault="00CC1B68" w:rsidP="009A32CE">
      <w:pPr>
        <w:jc w:val="both"/>
        <w:rPr>
          <w:rFonts w:ascii="Arial" w:hAnsi="Arial" w:cs="Arial"/>
        </w:rPr>
      </w:pPr>
    </w:p>
    <w:p w:rsidR="00CC1B68" w:rsidRPr="009A32CE" w:rsidRDefault="00CC1B68" w:rsidP="00E60BCF">
      <w:pPr>
        <w:pStyle w:val="BodyText"/>
        <w:ind w:left="567"/>
        <w:rPr>
          <w:rFonts w:cs="Arial"/>
          <w:b/>
          <w:sz w:val="22"/>
          <w:szCs w:val="22"/>
        </w:rPr>
      </w:pPr>
    </w:p>
    <w:p w:rsidR="00CC1B68" w:rsidRDefault="00CC1B68" w:rsidP="00E60BCF">
      <w:pPr>
        <w:pStyle w:val="BodyText"/>
        <w:ind w:left="567"/>
        <w:rPr>
          <w:rFonts w:cs="Arial"/>
          <w:b/>
          <w:sz w:val="22"/>
          <w:szCs w:val="22"/>
        </w:rPr>
      </w:pPr>
    </w:p>
    <w:p w:rsidR="00CC1B68" w:rsidRDefault="00CC1B68" w:rsidP="00E60BCF">
      <w:pPr>
        <w:pStyle w:val="BodyText"/>
        <w:ind w:left="567"/>
        <w:rPr>
          <w:rFonts w:cs="Arial"/>
          <w:b/>
          <w:sz w:val="22"/>
          <w:szCs w:val="22"/>
        </w:rPr>
      </w:pPr>
    </w:p>
    <w:p w:rsidR="00CC1B68" w:rsidRPr="007E5570" w:rsidRDefault="00CC1B68" w:rsidP="007E5570">
      <w:pPr>
        <w:pStyle w:val="BodyText"/>
        <w:rPr>
          <w:rFonts w:cs="Arial"/>
          <w:sz w:val="22"/>
          <w:szCs w:val="22"/>
        </w:rPr>
      </w:pPr>
      <w:r w:rsidRPr="007E5570">
        <w:rPr>
          <w:rFonts w:cs="Arial"/>
          <w:sz w:val="22"/>
          <w:szCs w:val="22"/>
        </w:rPr>
        <w:t>DICHIARAZIONE A VERBALE</w:t>
      </w:r>
    </w:p>
    <w:p w:rsidR="00CC1B68" w:rsidRDefault="00CC1B68" w:rsidP="007E5570">
      <w:pPr>
        <w:pStyle w:val="BodyText"/>
        <w:ind w:left="567"/>
        <w:rPr>
          <w:rFonts w:cs="Arial"/>
          <w:b/>
          <w:sz w:val="22"/>
          <w:szCs w:val="22"/>
        </w:rPr>
      </w:pPr>
    </w:p>
    <w:p w:rsidR="00CC1B68" w:rsidRPr="007E5570" w:rsidRDefault="00CC1B68" w:rsidP="007E5570">
      <w:pPr>
        <w:pStyle w:val="BodyText"/>
        <w:rPr>
          <w:rFonts w:cs="Arial"/>
          <w:i/>
          <w:sz w:val="22"/>
          <w:szCs w:val="22"/>
        </w:rPr>
      </w:pPr>
      <w:r w:rsidRPr="007E5570">
        <w:rPr>
          <w:rFonts w:cs="Arial"/>
          <w:i/>
          <w:sz w:val="22"/>
          <w:szCs w:val="22"/>
        </w:rPr>
        <w:t>Le Parti si danno atto che trascorsi 12 mesi dall’applicazione della presente intesa, si incontreranno al fine di verificarne il corretto funzionamento.</w:t>
      </w:r>
    </w:p>
    <w:sectPr w:rsidR="00CC1B68" w:rsidRPr="007E5570" w:rsidSect="00350E66">
      <w:headerReference w:type="default" r:id="rId7"/>
      <w:pgSz w:w="11906" w:h="16838"/>
      <w:pgMar w:top="2268" w:right="1134" w:bottom="2268" w:left="1134" w:header="720" w:footer="72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B68" w:rsidRDefault="00CC1B68">
      <w:r>
        <w:separator/>
      </w:r>
    </w:p>
  </w:endnote>
  <w:endnote w:type="continuationSeparator" w:id="1">
    <w:p w:rsidR="00CC1B68" w:rsidRDefault="00CC1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B68" w:rsidRDefault="00CC1B68">
      <w:r>
        <w:separator/>
      </w:r>
    </w:p>
  </w:footnote>
  <w:footnote w:type="continuationSeparator" w:id="1">
    <w:p w:rsidR="00CC1B68" w:rsidRDefault="00CC1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68" w:rsidRPr="007E5570" w:rsidRDefault="00CC1B68" w:rsidP="007E5570">
    <w:pPr>
      <w:pStyle w:val="Header"/>
      <w:tabs>
        <w:tab w:val="clear" w:pos="9638"/>
        <w:tab w:val="left" w:pos="1701"/>
      </w:tabs>
      <w:spacing w:line="240" w:lineRule="auto"/>
      <w:ind w:left="-2268" w:right="-2268"/>
      <w:jc w:val="center"/>
      <w:rPr>
        <w:rStyle w:val="PageNumber"/>
        <w:rFonts w:ascii="Arial" w:hAnsi="Arial" w:cs="Arial"/>
        <w:b/>
        <w:szCs w:val="22"/>
      </w:rPr>
    </w:pPr>
    <w:r>
      <w:rPr>
        <w:rStyle w:val="PageNumber"/>
        <w:rFonts w:ascii="Arial" w:hAnsi="Arial" w:cs="Arial"/>
        <w:b/>
        <w:szCs w:val="22"/>
      </w:rPr>
      <w:tab/>
    </w:r>
    <w:r>
      <w:rPr>
        <w:rStyle w:val="PageNumber"/>
        <w:rFonts w:ascii="Arial" w:hAnsi="Arial" w:cs="Arial"/>
        <w:b/>
        <w:szCs w:val="22"/>
      </w:rPr>
      <w:tab/>
      <w:t xml:space="preserve">                </w:t>
    </w:r>
    <w:r w:rsidRPr="007E5570">
      <w:rPr>
        <w:rStyle w:val="PageNumber"/>
        <w:rFonts w:ascii="Arial" w:hAnsi="Arial" w:cs="Arial"/>
        <w:b/>
        <w:szCs w:val="22"/>
      </w:rPr>
      <w:t>Allegato 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7204"/>
    <w:multiLevelType w:val="multilevel"/>
    <w:tmpl w:val="0410001D"/>
    <w:styleLink w:val="Stile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77A0806"/>
    <w:multiLevelType w:val="multilevel"/>
    <w:tmpl w:val="0410001D"/>
    <w:styleLink w:val="Sti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8194861"/>
    <w:multiLevelType w:val="hybridMultilevel"/>
    <w:tmpl w:val="ECB09D28"/>
    <w:lvl w:ilvl="0" w:tplc="39EEC6EC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C02CC9"/>
    <w:multiLevelType w:val="multilevel"/>
    <w:tmpl w:val="0410001D"/>
    <w:styleLink w:val="Stile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BEB7464"/>
    <w:multiLevelType w:val="hybridMultilevel"/>
    <w:tmpl w:val="E9B0BAF2"/>
    <w:lvl w:ilvl="0" w:tplc="BC78F710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74A74"/>
    <w:multiLevelType w:val="multilevel"/>
    <w:tmpl w:val="0410001D"/>
    <w:styleLink w:val="Stile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7235D79"/>
    <w:multiLevelType w:val="multilevel"/>
    <w:tmpl w:val="0410001D"/>
    <w:styleLink w:val="Stile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1D9D5347"/>
    <w:multiLevelType w:val="hybridMultilevel"/>
    <w:tmpl w:val="374A7BE0"/>
    <w:lvl w:ilvl="0" w:tplc="75D26A60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9633F6"/>
    <w:multiLevelType w:val="hybridMultilevel"/>
    <w:tmpl w:val="66E4CC08"/>
    <w:lvl w:ilvl="0" w:tplc="6FEC08EA">
      <w:start w:val="1"/>
      <w:numFmt w:val="lowerLetter"/>
      <w:lvlText w:val="%1)"/>
      <w:lvlJc w:val="left"/>
      <w:pPr>
        <w:tabs>
          <w:tab w:val="num" w:pos="851"/>
        </w:tabs>
        <w:ind w:left="851" w:hanging="341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CE13A4"/>
    <w:multiLevelType w:val="hybridMultilevel"/>
    <w:tmpl w:val="6D54C1AC"/>
    <w:lvl w:ilvl="0" w:tplc="6C8C90E6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5F4EF5"/>
    <w:multiLevelType w:val="hybridMultilevel"/>
    <w:tmpl w:val="BF4C820E"/>
    <w:lvl w:ilvl="0" w:tplc="7ECA7FE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8EC6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sz w:val="24"/>
        <w:szCs w:val="24"/>
      </w:rPr>
    </w:lvl>
    <w:lvl w:ilvl="2" w:tplc="026C23B8">
      <w:start w:val="1"/>
      <w:numFmt w:val="lowerLetter"/>
      <w:lvlText w:val="%3)"/>
      <w:lvlJc w:val="left"/>
      <w:pPr>
        <w:tabs>
          <w:tab w:val="num" w:pos="851"/>
        </w:tabs>
        <w:ind w:left="851" w:hanging="341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0066FE"/>
    <w:multiLevelType w:val="multilevel"/>
    <w:tmpl w:val="0410001D"/>
    <w:styleLink w:val="Stile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25490A8E"/>
    <w:multiLevelType w:val="hybridMultilevel"/>
    <w:tmpl w:val="49BAE570"/>
    <w:lvl w:ilvl="0" w:tplc="BDE482FE">
      <w:start w:val="1"/>
      <w:numFmt w:val="upperRoman"/>
      <w:lvlText w:val="%1."/>
      <w:lvlJc w:val="righ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C26CA9"/>
    <w:multiLevelType w:val="multilevel"/>
    <w:tmpl w:val="0410001D"/>
    <w:styleLink w:val="Sti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2BB92021"/>
    <w:multiLevelType w:val="hybridMultilevel"/>
    <w:tmpl w:val="895AA264"/>
    <w:lvl w:ilvl="0" w:tplc="296A21B2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D31489D"/>
    <w:multiLevelType w:val="multilevel"/>
    <w:tmpl w:val="5C1AEA3E"/>
    <w:styleLink w:val="Stile1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44970DFD"/>
    <w:multiLevelType w:val="multilevel"/>
    <w:tmpl w:val="0410001D"/>
    <w:styleLink w:val="Stile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46C37C73"/>
    <w:multiLevelType w:val="hybridMultilevel"/>
    <w:tmpl w:val="580061E2"/>
    <w:lvl w:ilvl="0" w:tplc="A7260A98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80501D"/>
    <w:multiLevelType w:val="hybridMultilevel"/>
    <w:tmpl w:val="6C80E50C"/>
    <w:lvl w:ilvl="0" w:tplc="25709A7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4C104482"/>
    <w:multiLevelType w:val="hybridMultilevel"/>
    <w:tmpl w:val="C1289F38"/>
    <w:lvl w:ilvl="0" w:tplc="0EC616BA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hAnsi="Times New Roman" w:hint="default"/>
      </w:rPr>
    </w:lvl>
    <w:lvl w:ilvl="1" w:tplc="6C8C90E6">
      <w:start w:val="1"/>
      <w:numFmt w:val="upperRoman"/>
      <w:lvlText w:val="%2."/>
      <w:lvlJc w:val="left"/>
      <w:pPr>
        <w:tabs>
          <w:tab w:val="num" w:pos="1770"/>
        </w:tabs>
        <w:ind w:left="1770" w:hanging="510"/>
      </w:pPr>
      <w:rPr>
        <w:rFonts w:cs="Times New Roman" w:hint="default"/>
        <w:strike w:val="0"/>
        <w:dstrike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CEC4F00"/>
    <w:multiLevelType w:val="multilevel"/>
    <w:tmpl w:val="33D28E36"/>
    <w:styleLink w:val="Stile8"/>
    <w:lvl w:ilvl="0">
      <w:numFmt w:val="bullet"/>
      <w:lvlText w:val=""/>
      <w:lvlJc w:val="left"/>
      <w:pPr>
        <w:tabs>
          <w:tab w:val="num" w:pos="851"/>
        </w:tabs>
        <w:ind w:left="851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D062A5B"/>
    <w:multiLevelType w:val="hybridMultilevel"/>
    <w:tmpl w:val="346440C4"/>
    <w:lvl w:ilvl="0" w:tplc="E7BCCBD6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eastAsia="Times New Roman" w:hAnsi="Times New Roman" w:hint="default"/>
      </w:rPr>
    </w:lvl>
    <w:lvl w:ilvl="1" w:tplc="8692F4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ED2D6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6B621540">
      <w:start w:val="4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2D1D4E"/>
    <w:multiLevelType w:val="hybridMultilevel"/>
    <w:tmpl w:val="C7162F4C"/>
    <w:lvl w:ilvl="0" w:tplc="E9E47278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50BE4F37"/>
    <w:multiLevelType w:val="multilevel"/>
    <w:tmpl w:val="3C0291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>
    <w:nsid w:val="5109040D"/>
    <w:multiLevelType w:val="hybridMultilevel"/>
    <w:tmpl w:val="52AE43E6"/>
    <w:lvl w:ilvl="0" w:tplc="95AEDA78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eastAsia="Times New Roman" w:hAnsi="Times New Roman" w:hint="default"/>
      </w:rPr>
    </w:lvl>
    <w:lvl w:ilvl="1" w:tplc="8692F4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ED2D6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6B621540">
      <w:start w:val="4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397CE8"/>
    <w:multiLevelType w:val="hybridMultilevel"/>
    <w:tmpl w:val="512EB6E0"/>
    <w:lvl w:ilvl="0" w:tplc="476EADFC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216905"/>
    <w:multiLevelType w:val="multilevel"/>
    <w:tmpl w:val="5C1AEA3E"/>
    <w:styleLink w:val="Stile10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56C05806"/>
    <w:multiLevelType w:val="hybridMultilevel"/>
    <w:tmpl w:val="67D8254E"/>
    <w:lvl w:ilvl="0" w:tplc="60E825D4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96F4560"/>
    <w:multiLevelType w:val="hybridMultilevel"/>
    <w:tmpl w:val="6FC2D8FA"/>
    <w:lvl w:ilvl="0" w:tplc="7FD6AC8A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D42B95"/>
    <w:multiLevelType w:val="hybridMultilevel"/>
    <w:tmpl w:val="3BF2448E"/>
    <w:lvl w:ilvl="0" w:tplc="3364FE6A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Comic Sans MS" w:eastAsia="Times New Roman" w:hAnsi="Comic Sans M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3921302"/>
    <w:multiLevelType w:val="multilevel"/>
    <w:tmpl w:val="0410001D"/>
    <w:styleLink w:val="Stile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>
    <w:nsid w:val="64607D3D"/>
    <w:multiLevelType w:val="hybridMultilevel"/>
    <w:tmpl w:val="D298B85A"/>
    <w:lvl w:ilvl="0" w:tplc="55261ACC">
      <w:start w:val="1"/>
      <w:numFmt w:val="upperRoman"/>
      <w:lvlText w:val="%1."/>
      <w:lvlJc w:val="righ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5A36FA6"/>
    <w:multiLevelType w:val="hybridMultilevel"/>
    <w:tmpl w:val="FD704812"/>
    <w:lvl w:ilvl="0" w:tplc="F7809714">
      <w:start w:val="1"/>
      <w:numFmt w:val="lowerLetter"/>
      <w:lvlText w:val="%1)"/>
      <w:lvlJc w:val="left"/>
      <w:pPr>
        <w:tabs>
          <w:tab w:val="num" w:pos="851"/>
        </w:tabs>
        <w:ind w:left="851" w:hanging="341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5DD27EC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>
    <w:nsid w:val="707637D1"/>
    <w:multiLevelType w:val="multilevel"/>
    <w:tmpl w:val="5C1AEA3E"/>
    <w:styleLink w:val="Stile1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509225A"/>
    <w:multiLevelType w:val="hybridMultilevel"/>
    <w:tmpl w:val="43824F9C"/>
    <w:lvl w:ilvl="0" w:tplc="3364FE6A">
      <w:numFmt w:val="bullet"/>
      <w:lvlText w:val="-"/>
      <w:lvlJc w:val="left"/>
      <w:pPr>
        <w:ind w:left="1070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A141924"/>
    <w:multiLevelType w:val="hybridMultilevel"/>
    <w:tmpl w:val="2FEA7794"/>
    <w:lvl w:ilvl="0" w:tplc="0ADAAC1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A1B2023"/>
    <w:multiLevelType w:val="hybridMultilevel"/>
    <w:tmpl w:val="27A2BF96"/>
    <w:lvl w:ilvl="0" w:tplc="CF44E1C6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9F578F"/>
    <w:multiLevelType w:val="hybridMultilevel"/>
    <w:tmpl w:val="BF0812B2"/>
    <w:lvl w:ilvl="0" w:tplc="96AA6758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C43740E"/>
    <w:multiLevelType w:val="hybridMultilevel"/>
    <w:tmpl w:val="3B302550"/>
    <w:lvl w:ilvl="0" w:tplc="407C3BCA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hAnsi="Times New Roman" w:hint="default"/>
      </w:rPr>
    </w:lvl>
    <w:lvl w:ilvl="1" w:tplc="6C8C90E6">
      <w:start w:val="1"/>
      <w:numFmt w:val="upperRoman"/>
      <w:lvlText w:val="%2."/>
      <w:lvlJc w:val="left"/>
      <w:pPr>
        <w:tabs>
          <w:tab w:val="num" w:pos="1770"/>
        </w:tabs>
        <w:ind w:left="1770" w:hanging="510"/>
      </w:pPr>
      <w:rPr>
        <w:rFonts w:cs="Times New Roman" w:hint="default"/>
        <w:strike w:val="0"/>
        <w:dstrike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>
    <w:nsid w:val="7DD10EB7"/>
    <w:multiLevelType w:val="hybridMultilevel"/>
    <w:tmpl w:val="08BEAC88"/>
    <w:lvl w:ilvl="0" w:tplc="B78E39CE">
      <w:start w:val="3"/>
      <w:numFmt w:val="upperRoman"/>
      <w:lvlText w:val="%1."/>
      <w:lvlJc w:val="righ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3"/>
  </w:num>
  <w:num w:numId="2">
    <w:abstractNumId w:val="10"/>
  </w:num>
  <w:num w:numId="3">
    <w:abstractNumId w:val="8"/>
  </w:num>
  <w:num w:numId="4">
    <w:abstractNumId w:val="32"/>
  </w:num>
  <w:num w:numId="5">
    <w:abstractNumId w:val="36"/>
  </w:num>
  <w:num w:numId="6">
    <w:abstractNumId w:val="14"/>
  </w:num>
  <w:num w:numId="7">
    <w:abstractNumId w:val="29"/>
  </w:num>
  <w:num w:numId="8">
    <w:abstractNumId w:val="28"/>
  </w:num>
  <w:num w:numId="9">
    <w:abstractNumId w:val="25"/>
  </w:num>
  <w:num w:numId="10">
    <w:abstractNumId w:val="7"/>
  </w:num>
  <w:num w:numId="11">
    <w:abstractNumId w:val="9"/>
  </w:num>
  <w:num w:numId="12">
    <w:abstractNumId w:val="19"/>
  </w:num>
  <w:num w:numId="13">
    <w:abstractNumId w:val="34"/>
  </w:num>
  <w:num w:numId="14">
    <w:abstractNumId w:val="33"/>
  </w:num>
  <w:num w:numId="15">
    <w:abstractNumId w:val="13"/>
  </w:num>
  <w:num w:numId="16">
    <w:abstractNumId w:val="1"/>
  </w:num>
  <w:num w:numId="17">
    <w:abstractNumId w:val="30"/>
  </w:num>
  <w:num w:numId="18">
    <w:abstractNumId w:val="0"/>
  </w:num>
  <w:num w:numId="19">
    <w:abstractNumId w:val="16"/>
  </w:num>
  <w:num w:numId="20">
    <w:abstractNumId w:val="20"/>
  </w:num>
  <w:num w:numId="21">
    <w:abstractNumId w:val="5"/>
  </w:num>
  <w:num w:numId="22">
    <w:abstractNumId w:val="26"/>
  </w:num>
  <w:num w:numId="23">
    <w:abstractNumId w:val="3"/>
  </w:num>
  <w:num w:numId="24">
    <w:abstractNumId w:val="15"/>
  </w:num>
  <w:num w:numId="25">
    <w:abstractNumId w:val="11"/>
  </w:num>
  <w:num w:numId="26">
    <w:abstractNumId w:val="6"/>
  </w:num>
  <w:num w:numId="27">
    <w:abstractNumId w:val="4"/>
  </w:num>
  <w:num w:numId="28">
    <w:abstractNumId w:val="22"/>
  </w:num>
  <w:num w:numId="29">
    <w:abstractNumId w:val="39"/>
  </w:num>
  <w:num w:numId="30">
    <w:abstractNumId w:val="37"/>
  </w:num>
  <w:num w:numId="31">
    <w:abstractNumId w:val="27"/>
  </w:num>
  <w:num w:numId="32">
    <w:abstractNumId w:val="24"/>
  </w:num>
  <w:num w:numId="33">
    <w:abstractNumId w:val="18"/>
  </w:num>
  <w:num w:numId="34">
    <w:abstractNumId w:val="31"/>
  </w:num>
  <w:num w:numId="35">
    <w:abstractNumId w:val="21"/>
  </w:num>
  <w:num w:numId="36">
    <w:abstractNumId w:val="38"/>
  </w:num>
  <w:num w:numId="37">
    <w:abstractNumId w:val="12"/>
  </w:num>
  <w:num w:numId="38">
    <w:abstractNumId w:val="40"/>
  </w:num>
  <w:num w:numId="39">
    <w:abstractNumId w:val="35"/>
  </w:num>
  <w:num w:numId="40">
    <w:abstractNumId w:val="2"/>
  </w:num>
  <w:num w:numId="41">
    <w:abstractNumId w:val="17"/>
  </w:num>
  <w:numIdMacAtCleanup w:val="2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6D8"/>
    <w:rsid w:val="00002C2A"/>
    <w:rsid w:val="000034D5"/>
    <w:rsid w:val="00003B0D"/>
    <w:rsid w:val="0000436A"/>
    <w:rsid w:val="00004CBD"/>
    <w:rsid w:val="00006927"/>
    <w:rsid w:val="00007477"/>
    <w:rsid w:val="00012C4C"/>
    <w:rsid w:val="00013D28"/>
    <w:rsid w:val="00016F27"/>
    <w:rsid w:val="000216B4"/>
    <w:rsid w:val="00021CEA"/>
    <w:rsid w:val="00024066"/>
    <w:rsid w:val="000271C3"/>
    <w:rsid w:val="00030D20"/>
    <w:rsid w:val="000319A4"/>
    <w:rsid w:val="000329C4"/>
    <w:rsid w:val="000346D7"/>
    <w:rsid w:val="00035C23"/>
    <w:rsid w:val="00036357"/>
    <w:rsid w:val="000366D1"/>
    <w:rsid w:val="000366FF"/>
    <w:rsid w:val="00040F28"/>
    <w:rsid w:val="000414DB"/>
    <w:rsid w:val="00041FAA"/>
    <w:rsid w:val="00043D0D"/>
    <w:rsid w:val="00043FE0"/>
    <w:rsid w:val="00046AC9"/>
    <w:rsid w:val="00051420"/>
    <w:rsid w:val="00056DFC"/>
    <w:rsid w:val="000600CA"/>
    <w:rsid w:val="00067EE7"/>
    <w:rsid w:val="0007116E"/>
    <w:rsid w:val="00071E07"/>
    <w:rsid w:val="000732E6"/>
    <w:rsid w:val="00075FEA"/>
    <w:rsid w:val="0008326E"/>
    <w:rsid w:val="000865BE"/>
    <w:rsid w:val="00092FD7"/>
    <w:rsid w:val="000930AC"/>
    <w:rsid w:val="00093BB5"/>
    <w:rsid w:val="0009409D"/>
    <w:rsid w:val="0009473F"/>
    <w:rsid w:val="000A25F1"/>
    <w:rsid w:val="000A3035"/>
    <w:rsid w:val="000A3D86"/>
    <w:rsid w:val="000A72F1"/>
    <w:rsid w:val="000B6908"/>
    <w:rsid w:val="000C13A0"/>
    <w:rsid w:val="000C4241"/>
    <w:rsid w:val="000C4BB3"/>
    <w:rsid w:val="000C67B7"/>
    <w:rsid w:val="000D5F41"/>
    <w:rsid w:val="000D657C"/>
    <w:rsid w:val="000D766B"/>
    <w:rsid w:val="000E07C6"/>
    <w:rsid w:val="000E1DE8"/>
    <w:rsid w:val="000E647F"/>
    <w:rsid w:val="000E76CF"/>
    <w:rsid w:val="000E7BF3"/>
    <w:rsid w:val="000F1653"/>
    <w:rsid w:val="0010440F"/>
    <w:rsid w:val="00104C47"/>
    <w:rsid w:val="00107CB2"/>
    <w:rsid w:val="001112B7"/>
    <w:rsid w:val="00112265"/>
    <w:rsid w:val="0011554A"/>
    <w:rsid w:val="0012059B"/>
    <w:rsid w:val="00122180"/>
    <w:rsid w:val="00124359"/>
    <w:rsid w:val="001269E4"/>
    <w:rsid w:val="00127B42"/>
    <w:rsid w:val="00130370"/>
    <w:rsid w:val="00131BD4"/>
    <w:rsid w:val="001321B1"/>
    <w:rsid w:val="001322F9"/>
    <w:rsid w:val="00135B40"/>
    <w:rsid w:val="00136336"/>
    <w:rsid w:val="0013719C"/>
    <w:rsid w:val="00142044"/>
    <w:rsid w:val="001469E3"/>
    <w:rsid w:val="00147A30"/>
    <w:rsid w:val="00150DF8"/>
    <w:rsid w:val="00150E6C"/>
    <w:rsid w:val="00152E18"/>
    <w:rsid w:val="001566B0"/>
    <w:rsid w:val="001568B6"/>
    <w:rsid w:val="00164D9B"/>
    <w:rsid w:val="00165150"/>
    <w:rsid w:val="0017440B"/>
    <w:rsid w:val="00174A11"/>
    <w:rsid w:val="00174DAF"/>
    <w:rsid w:val="001825EA"/>
    <w:rsid w:val="00182A02"/>
    <w:rsid w:val="00185507"/>
    <w:rsid w:val="00185A93"/>
    <w:rsid w:val="001869FC"/>
    <w:rsid w:val="0019021F"/>
    <w:rsid w:val="001926C2"/>
    <w:rsid w:val="00194386"/>
    <w:rsid w:val="00194CB4"/>
    <w:rsid w:val="00196397"/>
    <w:rsid w:val="00197D77"/>
    <w:rsid w:val="001A0B1F"/>
    <w:rsid w:val="001A23E9"/>
    <w:rsid w:val="001B2137"/>
    <w:rsid w:val="001B6F09"/>
    <w:rsid w:val="001C2590"/>
    <w:rsid w:val="001C368A"/>
    <w:rsid w:val="001C384C"/>
    <w:rsid w:val="001D1382"/>
    <w:rsid w:val="001D1CCF"/>
    <w:rsid w:val="001D2208"/>
    <w:rsid w:val="001D5EDB"/>
    <w:rsid w:val="001E0012"/>
    <w:rsid w:val="001E58D7"/>
    <w:rsid w:val="001E7CE9"/>
    <w:rsid w:val="001F0225"/>
    <w:rsid w:val="001F1612"/>
    <w:rsid w:val="00201257"/>
    <w:rsid w:val="002035C1"/>
    <w:rsid w:val="00203ED1"/>
    <w:rsid w:val="00206385"/>
    <w:rsid w:val="00206E85"/>
    <w:rsid w:val="00207C6B"/>
    <w:rsid w:val="00212149"/>
    <w:rsid w:val="002164CE"/>
    <w:rsid w:val="00216BE3"/>
    <w:rsid w:val="002203DF"/>
    <w:rsid w:val="0022129F"/>
    <w:rsid w:val="002243AC"/>
    <w:rsid w:val="0023040E"/>
    <w:rsid w:val="00231867"/>
    <w:rsid w:val="0023293E"/>
    <w:rsid w:val="00232D77"/>
    <w:rsid w:val="00236349"/>
    <w:rsid w:val="00237962"/>
    <w:rsid w:val="00237C2D"/>
    <w:rsid w:val="00243F9A"/>
    <w:rsid w:val="00244B2A"/>
    <w:rsid w:val="00247007"/>
    <w:rsid w:val="002534A3"/>
    <w:rsid w:val="002552E8"/>
    <w:rsid w:val="00257B0C"/>
    <w:rsid w:val="00257C07"/>
    <w:rsid w:val="002611CE"/>
    <w:rsid w:val="00261B97"/>
    <w:rsid w:val="00267320"/>
    <w:rsid w:val="00270CCA"/>
    <w:rsid w:val="002720C7"/>
    <w:rsid w:val="00272207"/>
    <w:rsid w:val="00272DEE"/>
    <w:rsid w:val="00274FDB"/>
    <w:rsid w:val="002772E6"/>
    <w:rsid w:val="002815B9"/>
    <w:rsid w:val="0028254D"/>
    <w:rsid w:val="002901CA"/>
    <w:rsid w:val="00295D02"/>
    <w:rsid w:val="002A2785"/>
    <w:rsid w:val="002A5AFF"/>
    <w:rsid w:val="002A695E"/>
    <w:rsid w:val="002A7A8C"/>
    <w:rsid w:val="002B3022"/>
    <w:rsid w:val="002B32EC"/>
    <w:rsid w:val="002B4F83"/>
    <w:rsid w:val="002B5F28"/>
    <w:rsid w:val="002B6EC9"/>
    <w:rsid w:val="002C05BB"/>
    <w:rsid w:val="002C4FDE"/>
    <w:rsid w:val="002C634E"/>
    <w:rsid w:val="002D12DE"/>
    <w:rsid w:val="002D487B"/>
    <w:rsid w:val="002D77B8"/>
    <w:rsid w:val="002F0D7D"/>
    <w:rsid w:val="002F7407"/>
    <w:rsid w:val="003010B8"/>
    <w:rsid w:val="00301D0F"/>
    <w:rsid w:val="003031BA"/>
    <w:rsid w:val="003048C4"/>
    <w:rsid w:val="00304C09"/>
    <w:rsid w:val="003061B3"/>
    <w:rsid w:val="00306488"/>
    <w:rsid w:val="00310CEC"/>
    <w:rsid w:val="00314D15"/>
    <w:rsid w:val="0033346B"/>
    <w:rsid w:val="00336DBA"/>
    <w:rsid w:val="00341A40"/>
    <w:rsid w:val="003471EE"/>
    <w:rsid w:val="00350302"/>
    <w:rsid w:val="00350E66"/>
    <w:rsid w:val="00352BBE"/>
    <w:rsid w:val="0035628B"/>
    <w:rsid w:val="00360BB6"/>
    <w:rsid w:val="00361D0B"/>
    <w:rsid w:val="00365131"/>
    <w:rsid w:val="003667BE"/>
    <w:rsid w:val="00366967"/>
    <w:rsid w:val="003716DA"/>
    <w:rsid w:val="00375A10"/>
    <w:rsid w:val="0038165A"/>
    <w:rsid w:val="00381D05"/>
    <w:rsid w:val="0038243D"/>
    <w:rsid w:val="00384AAF"/>
    <w:rsid w:val="00385E00"/>
    <w:rsid w:val="00386E91"/>
    <w:rsid w:val="00387B05"/>
    <w:rsid w:val="003905F1"/>
    <w:rsid w:val="00391EC9"/>
    <w:rsid w:val="003958B4"/>
    <w:rsid w:val="00396EE7"/>
    <w:rsid w:val="003A03AC"/>
    <w:rsid w:val="003A07DA"/>
    <w:rsid w:val="003A1494"/>
    <w:rsid w:val="003A17B1"/>
    <w:rsid w:val="003A1A8C"/>
    <w:rsid w:val="003A3738"/>
    <w:rsid w:val="003A5177"/>
    <w:rsid w:val="003C0FF7"/>
    <w:rsid w:val="003C1402"/>
    <w:rsid w:val="003C4217"/>
    <w:rsid w:val="003C47FA"/>
    <w:rsid w:val="003C4AD7"/>
    <w:rsid w:val="003C5680"/>
    <w:rsid w:val="003C62CD"/>
    <w:rsid w:val="003D2E42"/>
    <w:rsid w:val="003D3D5A"/>
    <w:rsid w:val="003E4D05"/>
    <w:rsid w:val="003F3C95"/>
    <w:rsid w:val="003F403A"/>
    <w:rsid w:val="004006D8"/>
    <w:rsid w:val="00402475"/>
    <w:rsid w:val="0040361D"/>
    <w:rsid w:val="00403F13"/>
    <w:rsid w:val="00405864"/>
    <w:rsid w:val="00405F15"/>
    <w:rsid w:val="004066FF"/>
    <w:rsid w:val="004125B3"/>
    <w:rsid w:val="00415EE9"/>
    <w:rsid w:val="00416C60"/>
    <w:rsid w:val="00417AF5"/>
    <w:rsid w:val="00420655"/>
    <w:rsid w:val="00421E85"/>
    <w:rsid w:val="004225CE"/>
    <w:rsid w:val="00424BB8"/>
    <w:rsid w:val="00425116"/>
    <w:rsid w:val="0042759B"/>
    <w:rsid w:val="0043046E"/>
    <w:rsid w:val="0043126F"/>
    <w:rsid w:val="004317B8"/>
    <w:rsid w:val="00433894"/>
    <w:rsid w:val="0043417D"/>
    <w:rsid w:val="00442FF5"/>
    <w:rsid w:val="0044383B"/>
    <w:rsid w:val="004546E9"/>
    <w:rsid w:val="004608EF"/>
    <w:rsid w:val="0046215A"/>
    <w:rsid w:val="00466190"/>
    <w:rsid w:val="004714B4"/>
    <w:rsid w:val="004722A8"/>
    <w:rsid w:val="0048498C"/>
    <w:rsid w:val="004951DB"/>
    <w:rsid w:val="004952B4"/>
    <w:rsid w:val="0049544F"/>
    <w:rsid w:val="00497D3D"/>
    <w:rsid w:val="004A1913"/>
    <w:rsid w:val="004A7659"/>
    <w:rsid w:val="004A7F5E"/>
    <w:rsid w:val="004B04E7"/>
    <w:rsid w:val="004B7D7A"/>
    <w:rsid w:val="004C0B57"/>
    <w:rsid w:val="004C1D31"/>
    <w:rsid w:val="004C241F"/>
    <w:rsid w:val="004C6175"/>
    <w:rsid w:val="004C63D9"/>
    <w:rsid w:val="004C6D96"/>
    <w:rsid w:val="004C7521"/>
    <w:rsid w:val="004D1E14"/>
    <w:rsid w:val="004D37A3"/>
    <w:rsid w:val="004D693C"/>
    <w:rsid w:val="004E05FF"/>
    <w:rsid w:val="004E242A"/>
    <w:rsid w:val="004E4C3E"/>
    <w:rsid w:val="004F0F47"/>
    <w:rsid w:val="005042E2"/>
    <w:rsid w:val="005064D8"/>
    <w:rsid w:val="00507213"/>
    <w:rsid w:val="00511344"/>
    <w:rsid w:val="00512283"/>
    <w:rsid w:val="00512E64"/>
    <w:rsid w:val="005131C7"/>
    <w:rsid w:val="0051460F"/>
    <w:rsid w:val="00514CDF"/>
    <w:rsid w:val="005158FD"/>
    <w:rsid w:val="0051642D"/>
    <w:rsid w:val="00520214"/>
    <w:rsid w:val="0052086C"/>
    <w:rsid w:val="005213F0"/>
    <w:rsid w:val="00522306"/>
    <w:rsid w:val="00523143"/>
    <w:rsid w:val="0053063A"/>
    <w:rsid w:val="00532BD6"/>
    <w:rsid w:val="005352E8"/>
    <w:rsid w:val="005358DF"/>
    <w:rsid w:val="00536204"/>
    <w:rsid w:val="00536402"/>
    <w:rsid w:val="0054119A"/>
    <w:rsid w:val="0054222C"/>
    <w:rsid w:val="00544B10"/>
    <w:rsid w:val="00545A76"/>
    <w:rsid w:val="00545B20"/>
    <w:rsid w:val="00563658"/>
    <w:rsid w:val="00565650"/>
    <w:rsid w:val="00566E9B"/>
    <w:rsid w:val="005742BF"/>
    <w:rsid w:val="00575A0F"/>
    <w:rsid w:val="005773AE"/>
    <w:rsid w:val="00577C4E"/>
    <w:rsid w:val="005864EE"/>
    <w:rsid w:val="005864FD"/>
    <w:rsid w:val="00586C60"/>
    <w:rsid w:val="00592AA1"/>
    <w:rsid w:val="00592B57"/>
    <w:rsid w:val="00592DF6"/>
    <w:rsid w:val="00595CDE"/>
    <w:rsid w:val="005A75F3"/>
    <w:rsid w:val="005B32D7"/>
    <w:rsid w:val="005B36C5"/>
    <w:rsid w:val="005B5EC2"/>
    <w:rsid w:val="005B62B3"/>
    <w:rsid w:val="005B6FCE"/>
    <w:rsid w:val="005B70E9"/>
    <w:rsid w:val="005C1384"/>
    <w:rsid w:val="005C2F77"/>
    <w:rsid w:val="005C66BB"/>
    <w:rsid w:val="005D2694"/>
    <w:rsid w:val="005D2E3A"/>
    <w:rsid w:val="005D6950"/>
    <w:rsid w:val="005E05F6"/>
    <w:rsid w:val="005E495B"/>
    <w:rsid w:val="005E742A"/>
    <w:rsid w:val="005F007D"/>
    <w:rsid w:val="005F34E9"/>
    <w:rsid w:val="005F472A"/>
    <w:rsid w:val="005F5AC7"/>
    <w:rsid w:val="005F5C22"/>
    <w:rsid w:val="005F626C"/>
    <w:rsid w:val="00600D0F"/>
    <w:rsid w:val="006107CE"/>
    <w:rsid w:val="00612431"/>
    <w:rsid w:val="00612434"/>
    <w:rsid w:val="00612A3F"/>
    <w:rsid w:val="0061460B"/>
    <w:rsid w:val="006225B3"/>
    <w:rsid w:val="0062319D"/>
    <w:rsid w:val="00626C7E"/>
    <w:rsid w:val="00640786"/>
    <w:rsid w:val="00642F6A"/>
    <w:rsid w:val="00646F7D"/>
    <w:rsid w:val="0065003A"/>
    <w:rsid w:val="0065008D"/>
    <w:rsid w:val="006504BA"/>
    <w:rsid w:val="0065131E"/>
    <w:rsid w:val="00654A3E"/>
    <w:rsid w:val="0066624D"/>
    <w:rsid w:val="006706C0"/>
    <w:rsid w:val="00671423"/>
    <w:rsid w:val="0067579F"/>
    <w:rsid w:val="0068493D"/>
    <w:rsid w:val="00685098"/>
    <w:rsid w:val="006904EF"/>
    <w:rsid w:val="006953B0"/>
    <w:rsid w:val="00697B44"/>
    <w:rsid w:val="006A06FC"/>
    <w:rsid w:val="006A1015"/>
    <w:rsid w:val="006A1D7A"/>
    <w:rsid w:val="006A335E"/>
    <w:rsid w:val="006A4E9F"/>
    <w:rsid w:val="006A6EAA"/>
    <w:rsid w:val="006B1CC2"/>
    <w:rsid w:val="006B1DD4"/>
    <w:rsid w:val="006B2280"/>
    <w:rsid w:val="006B2ABE"/>
    <w:rsid w:val="006C1EEA"/>
    <w:rsid w:val="006C4D7C"/>
    <w:rsid w:val="006D02AB"/>
    <w:rsid w:val="006D0554"/>
    <w:rsid w:val="006D1322"/>
    <w:rsid w:val="006D4981"/>
    <w:rsid w:val="006D58F5"/>
    <w:rsid w:val="006D7F2B"/>
    <w:rsid w:val="006E0648"/>
    <w:rsid w:val="006E7DA7"/>
    <w:rsid w:val="006F06C8"/>
    <w:rsid w:val="006F2878"/>
    <w:rsid w:val="006F6E4A"/>
    <w:rsid w:val="00703AEE"/>
    <w:rsid w:val="007107AB"/>
    <w:rsid w:val="007112DA"/>
    <w:rsid w:val="00711990"/>
    <w:rsid w:val="0071284E"/>
    <w:rsid w:val="00712FF0"/>
    <w:rsid w:val="00713E04"/>
    <w:rsid w:val="00717CF8"/>
    <w:rsid w:val="0072707E"/>
    <w:rsid w:val="00734DEF"/>
    <w:rsid w:val="00734F82"/>
    <w:rsid w:val="0073544B"/>
    <w:rsid w:val="00736B0E"/>
    <w:rsid w:val="00745282"/>
    <w:rsid w:val="00746F44"/>
    <w:rsid w:val="007470AB"/>
    <w:rsid w:val="00751A8B"/>
    <w:rsid w:val="00751E2E"/>
    <w:rsid w:val="00753DE8"/>
    <w:rsid w:val="0075493D"/>
    <w:rsid w:val="00760B4A"/>
    <w:rsid w:val="00762695"/>
    <w:rsid w:val="00770D43"/>
    <w:rsid w:val="00771449"/>
    <w:rsid w:val="00777485"/>
    <w:rsid w:val="00777C4F"/>
    <w:rsid w:val="00780D7E"/>
    <w:rsid w:val="00782BC7"/>
    <w:rsid w:val="00786331"/>
    <w:rsid w:val="007903A2"/>
    <w:rsid w:val="00794726"/>
    <w:rsid w:val="00794A4A"/>
    <w:rsid w:val="00796AAF"/>
    <w:rsid w:val="007A02D5"/>
    <w:rsid w:val="007A0897"/>
    <w:rsid w:val="007B4970"/>
    <w:rsid w:val="007B4A8D"/>
    <w:rsid w:val="007B5414"/>
    <w:rsid w:val="007C0B9E"/>
    <w:rsid w:val="007C7AC1"/>
    <w:rsid w:val="007D493F"/>
    <w:rsid w:val="007D6895"/>
    <w:rsid w:val="007E1AB3"/>
    <w:rsid w:val="007E5570"/>
    <w:rsid w:val="007E6153"/>
    <w:rsid w:val="007E7F88"/>
    <w:rsid w:val="007F129C"/>
    <w:rsid w:val="007F1896"/>
    <w:rsid w:val="007F5E1A"/>
    <w:rsid w:val="007F6977"/>
    <w:rsid w:val="00800BBD"/>
    <w:rsid w:val="00803866"/>
    <w:rsid w:val="008046A8"/>
    <w:rsid w:val="008065D0"/>
    <w:rsid w:val="00810758"/>
    <w:rsid w:val="008109E3"/>
    <w:rsid w:val="008140A8"/>
    <w:rsid w:val="00814481"/>
    <w:rsid w:val="0081630A"/>
    <w:rsid w:val="00816648"/>
    <w:rsid w:val="008200AC"/>
    <w:rsid w:val="00825D4F"/>
    <w:rsid w:val="00826D07"/>
    <w:rsid w:val="008305CB"/>
    <w:rsid w:val="008355BB"/>
    <w:rsid w:val="008356DE"/>
    <w:rsid w:val="00836981"/>
    <w:rsid w:val="008400BF"/>
    <w:rsid w:val="00844562"/>
    <w:rsid w:val="00850657"/>
    <w:rsid w:val="008533F2"/>
    <w:rsid w:val="0085760E"/>
    <w:rsid w:val="00861CB2"/>
    <w:rsid w:val="00862965"/>
    <w:rsid w:val="00864408"/>
    <w:rsid w:val="0087019D"/>
    <w:rsid w:val="00870E1F"/>
    <w:rsid w:val="0088168D"/>
    <w:rsid w:val="00881E7B"/>
    <w:rsid w:val="00882464"/>
    <w:rsid w:val="008967B3"/>
    <w:rsid w:val="008A08D8"/>
    <w:rsid w:val="008A0EB3"/>
    <w:rsid w:val="008A66DC"/>
    <w:rsid w:val="008A76A7"/>
    <w:rsid w:val="008B0FA2"/>
    <w:rsid w:val="008B24B8"/>
    <w:rsid w:val="008B2C1C"/>
    <w:rsid w:val="008B34E7"/>
    <w:rsid w:val="008C03D1"/>
    <w:rsid w:val="008C4CA9"/>
    <w:rsid w:val="008C4E62"/>
    <w:rsid w:val="008C6416"/>
    <w:rsid w:val="008C707F"/>
    <w:rsid w:val="008C7318"/>
    <w:rsid w:val="008E1163"/>
    <w:rsid w:val="008E21A0"/>
    <w:rsid w:val="008E2F98"/>
    <w:rsid w:val="008E47E7"/>
    <w:rsid w:val="008E597A"/>
    <w:rsid w:val="008F0E5B"/>
    <w:rsid w:val="008F744C"/>
    <w:rsid w:val="00903CCA"/>
    <w:rsid w:val="00914C75"/>
    <w:rsid w:val="00915DE6"/>
    <w:rsid w:val="00916FAF"/>
    <w:rsid w:val="00923639"/>
    <w:rsid w:val="0092368E"/>
    <w:rsid w:val="009252F4"/>
    <w:rsid w:val="00925430"/>
    <w:rsid w:val="00926301"/>
    <w:rsid w:val="00932CBD"/>
    <w:rsid w:val="009344FF"/>
    <w:rsid w:val="0093706F"/>
    <w:rsid w:val="00945A5F"/>
    <w:rsid w:val="009475C9"/>
    <w:rsid w:val="009523EE"/>
    <w:rsid w:val="0096327D"/>
    <w:rsid w:val="00967388"/>
    <w:rsid w:val="00970BE1"/>
    <w:rsid w:val="00970F75"/>
    <w:rsid w:val="00972426"/>
    <w:rsid w:val="009751D3"/>
    <w:rsid w:val="00975646"/>
    <w:rsid w:val="00975F51"/>
    <w:rsid w:val="00977990"/>
    <w:rsid w:val="0098255F"/>
    <w:rsid w:val="00983B57"/>
    <w:rsid w:val="00986673"/>
    <w:rsid w:val="009871E0"/>
    <w:rsid w:val="009901B4"/>
    <w:rsid w:val="00991BA0"/>
    <w:rsid w:val="0099265F"/>
    <w:rsid w:val="00993A73"/>
    <w:rsid w:val="009940C6"/>
    <w:rsid w:val="009A010B"/>
    <w:rsid w:val="009A2B63"/>
    <w:rsid w:val="009A2BE5"/>
    <w:rsid w:val="009A32CE"/>
    <w:rsid w:val="009A50C4"/>
    <w:rsid w:val="009B0CA7"/>
    <w:rsid w:val="009B505B"/>
    <w:rsid w:val="009B60D5"/>
    <w:rsid w:val="009C0097"/>
    <w:rsid w:val="009C080D"/>
    <w:rsid w:val="009C0B01"/>
    <w:rsid w:val="009C2EF0"/>
    <w:rsid w:val="009C5B59"/>
    <w:rsid w:val="009C7566"/>
    <w:rsid w:val="009C75E6"/>
    <w:rsid w:val="009D3496"/>
    <w:rsid w:val="009D6FFA"/>
    <w:rsid w:val="009E14AA"/>
    <w:rsid w:val="009E2E30"/>
    <w:rsid w:val="009E51D1"/>
    <w:rsid w:val="009E781F"/>
    <w:rsid w:val="009F0E25"/>
    <w:rsid w:val="009F2A98"/>
    <w:rsid w:val="009F3993"/>
    <w:rsid w:val="009F4CEC"/>
    <w:rsid w:val="009F6BE3"/>
    <w:rsid w:val="009F7976"/>
    <w:rsid w:val="009F7D7E"/>
    <w:rsid w:val="00A00793"/>
    <w:rsid w:val="00A00A31"/>
    <w:rsid w:val="00A05831"/>
    <w:rsid w:val="00A06009"/>
    <w:rsid w:val="00A17475"/>
    <w:rsid w:val="00A17505"/>
    <w:rsid w:val="00A20872"/>
    <w:rsid w:val="00A22964"/>
    <w:rsid w:val="00A230B1"/>
    <w:rsid w:val="00A25026"/>
    <w:rsid w:val="00A30237"/>
    <w:rsid w:val="00A30354"/>
    <w:rsid w:val="00A3135A"/>
    <w:rsid w:val="00A31BA7"/>
    <w:rsid w:val="00A31F77"/>
    <w:rsid w:val="00A32D4B"/>
    <w:rsid w:val="00A419AB"/>
    <w:rsid w:val="00A45E90"/>
    <w:rsid w:val="00A46A0E"/>
    <w:rsid w:val="00A477C7"/>
    <w:rsid w:val="00A54056"/>
    <w:rsid w:val="00A55F97"/>
    <w:rsid w:val="00A56C32"/>
    <w:rsid w:val="00A57B92"/>
    <w:rsid w:val="00A74C8F"/>
    <w:rsid w:val="00A7510A"/>
    <w:rsid w:val="00A76959"/>
    <w:rsid w:val="00A82017"/>
    <w:rsid w:val="00A82A14"/>
    <w:rsid w:val="00A840AC"/>
    <w:rsid w:val="00A914F1"/>
    <w:rsid w:val="00A9326A"/>
    <w:rsid w:val="00A95576"/>
    <w:rsid w:val="00AA1318"/>
    <w:rsid w:val="00AA1B19"/>
    <w:rsid w:val="00AB6FF2"/>
    <w:rsid w:val="00AC3ACA"/>
    <w:rsid w:val="00AC51A5"/>
    <w:rsid w:val="00AD08C5"/>
    <w:rsid w:val="00AD14AB"/>
    <w:rsid w:val="00AD3457"/>
    <w:rsid w:val="00AD65EF"/>
    <w:rsid w:val="00AE1BA9"/>
    <w:rsid w:val="00AE24B2"/>
    <w:rsid w:val="00AE407D"/>
    <w:rsid w:val="00AE75AC"/>
    <w:rsid w:val="00AE79C6"/>
    <w:rsid w:val="00AF05D7"/>
    <w:rsid w:val="00AF1ED6"/>
    <w:rsid w:val="00AF3EA2"/>
    <w:rsid w:val="00AF5B11"/>
    <w:rsid w:val="00AF5D6A"/>
    <w:rsid w:val="00AF660C"/>
    <w:rsid w:val="00AF6B67"/>
    <w:rsid w:val="00B028C4"/>
    <w:rsid w:val="00B063FB"/>
    <w:rsid w:val="00B077FB"/>
    <w:rsid w:val="00B07CB9"/>
    <w:rsid w:val="00B101F3"/>
    <w:rsid w:val="00B1081F"/>
    <w:rsid w:val="00B115A2"/>
    <w:rsid w:val="00B124D9"/>
    <w:rsid w:val="00B15A74"/>
    <w:rsid w:val="00B176A8"/>
    <w:rsid w:val="00B17E9E"/>
    <w:rsid w:val="00B234DB"/>
    <w:rsid w:val="00B32895"/>
    <w:rsid w:val="00B32B4F"/>
    <w:rsid w:val="00B366E2"/>
    <w:rsid w:val="00B37C36"/>
    <w:rsid w:val="00B45D48"/>
    <w:rsid w:val="00B527DF"/>
    <w:rsid w:val="00B53414"/>
    <w:rsid w:val="00B571FD"/>
    <w:rsid w:val="00B62623"/>
    <w:rsid w:val="00B62F51"/>
    <w:rsid w:val="00B6745A"/>
    <w:rsid w:val="00B732DF"/>
    <w:rsid w:val="00B77265"/>
    <w:rsid w:val="00B81C87"/>
    <w:rsid w:val="00B854D9"/>
    <w:rsid w:val="00B856F9"/>
    <w:rsid w:val="00B877DA"/>
    <w:rsid w:val="00B91D1A"/>
    <w:rsid w:val="00B94AF3"/>
    <w:rsid w:val="00B95204"/>
    <w:rsid w:val="00B960B1"/>
    <w:rsid w:val="00B97CC2"/>
    <w:rsid w:val="00BA0371"/>
    <w:rsid w:val="00BA39B2"/>
    <w:rsid w:val="00BA5CEF"/>
    <w:rsid w:val="00BB10B1"/>
    <w:rsid w:val="00BB1807"/>
    <w:rsid w:val="00BB31D7"/>
    <w:rsid w:val="00BB3F43"/>
    <w:rsid w:val="00BB5441"/>
    <w:rsid w:val="00BB75D7"/>
    <w:rsid w:val="00BC2AA1"/>
    <w:rsid w:val="00BC6D87"/>
    <w:rsid w:val="00BD4FC7"/>
    <w:rsid w:val="00BD63D4"/>
    <w:rsid w:val="00BE4AD4"/>
    <w:rsid w:val="00BE6123"/>
    <w:rsid w:val="00BE7427"/>
    <w:rsid w:val="00BF0B3C"/>
    <w:rsid w:val="00BF1C83"/>
    <w:rsid w:val="00BF4814"/>
    <w:rsid w:val="00C00150"/>
    <w:rsid w:val="00C0341F"/>
    <w:rsid w:val="00C0471C"/>
    <w:rsid w:val="00C14EFB"/>
    <w:rsid w:val="00C23EDB"/>
    <w:rsid w:val="00C3358C"/>
    <w:rsid w:val="00C33812"/>
    <w:rsid w:val="00C434DC"/>
    <w:rsid w:val="00C47219"/>
    <w:rsid w:val="00C50B60"/>
    <w:rsid w:val="00C531F9"/>
    <w:rsid w:val="00C53ADF"/>
    <w:rsid w:val="00C5415A"/>
    <w:rsid w:val="00C542E8"/>
    <w:rsid w:val="00C54AFE"/>
    <w:rsid w:val="00C6037C"/>
    <w:rsid w:val="00C62E3C"/>
    <w:rsid w:val="00C6696B"/>
    <w:rsid w:val="00C70561"/>
    <w:rsid w:val="00C71770"/>
    <w:rsid w:val="00C80143"/>
    <w:rsid w:val="00C805C1"/>
    <w:rsid w:val="00C85F09"/>
    <w:rsid w:val="00C86786"/>
    <w:rsid w:val="00C86E55"/>
    <w:rsid w:val="00C871B8"/>
    <w:rsid w:val="00C9476A"/>
    <w:rsid w:val="00C95F2E"/>
    <w:rsid w:val="00CA46E3"/>
    <w:rsid w:val="00CA54AE"/>
    <w:rsid w:val="00CA5A86"/>
    <w:rsid w:val="00CB2159"/>
    <w:rsid w:val="00CB3241"/>
    <w:rsid w:val="00CB48C9"/>
    <w:rsid w:val="00CB5537"/>
    <w:rsid w:val="00CC04F3"/>
    <w:rsid w:val="00CC14E0"/>
    <w:rsid w:val="00CC1B68"/>
    <w:rsid w:val="00CC484C"/>
    <w:rsid w:val="00CD37B6"/>
    <w:rsid w:val="00CD4C0D"/>
    <w:rsid w:val="00CD7492"/>
    <w:rsid w:val="00CE0C33"/>
    <w:rsid w:val="00CF3A8B"/>
    <w:rsid w:val="00CF4AA5"/>
    <w:rsid w:val="00CF4DBB"/>
    <w:rsid w:val="00D01BB2"/>
    <w:rsid w:val="00D074B3"/>
    <w:rsid w:val="00D07749"/>
    <w:rsid w:val="00D07982"/>
    <w:rsid w:val="00D10F4B"/>
    <w:rsid w:val="00D1493B"/>
    <w:rsid w:val="00D20372"/>
    <w:rsid w:val="00D2532C"/>
    <w:rsid w:val="00D325AB"/>
    <w:rsid w:val="00D338DA"/>
    <w:rsid w:val="00D42C5A"/>
    <w:rsid w:val="00D45BDB"/>
    <w:rsid w:val="00D503D6"/>
    <w:rsid w:val="00D5075E"/>
    <w:rsid w:val="00D5502C"/>
    <w:rsid w:val="00D616A2"/>
    <w:rsid w:val="00D62F2F"/>
    <w:rsid w:val="00D66003"/>
    <w:rsid w:val="00D855B2"/>
    <w:rsid w:val="00D9099F"/>
    <w:rsid w:val="00D952F8"/>
    <w:rsid w:val="00D95CD0"/>
    <w:rsid w:val="00DA1C65"/>
    <w:rsid w:val="00DA4531"/>
    <w:rsid w:val="00DA5456"/>
    <w:rsid w:val="00DA5F53"/>
    <w:rsid w:val="00DA6681"/>
    <w:rsid w:val="00DA7A27"/>
    <w:rsid w:val="00DB20A6"/>
    <w:rsid w:val="00DB3146"/>
    <w:rsid w:val="00DB647F"/>
    <w:rsid w:val="00DC287D"/>
    <w:rsid w:val="00DC3D51"/>
    <w:rsid w:val="00DD01D6"/>
    <w:rsid w:val="00DD27CC"/>
    <w:rsid w:val="00DE0A27"/>
    <w:rsid w:val="00DF1DF8"/>
    <w:rsid w:val="00DF3437"/>
    <w:rsid w:val="00DF4947"/>
    <w:rsid w:val="00DF5F5B"/>
    <w:rsid w:val="00E03CA7"/>
    <w:rsid w:val="00E04B2B"/>
    <w:rsid w:val="00E16002"/>
    <w:rsid w:val="00E2465C"/>
    <w:rsid w:val="00E25525"/>
    <w:rsid w:val="00E258D3"/>
    <w:rsid w:val="00E27564"/>
    <w:rsid w:val="00E3012D"/>
    <w:rsid w:val="00E403DF"/>
    <w:rsid w:val="00E423B0"/>
    <w:rsid w:val="00E60BCF"/>
    <w:rsid w:val="00E614F3"/>
    <w:rsid w:val="00E61F66"/>
    <w:rsid w:val="00E62648"/>
    <w:rsid w:val="00E632A0"/>
    <w:rsid w:val="00E6528C"/>
    <w:rsid w:val="00E70C47"/>
    <w:rsid w:val="00E73A62"/>
    <w:rsid w:val="00E75A45"/>
    <w:rsid w:val="00E778E7"/>
    <w:rsid w:val="00E80889"/>
    <w:rsid w:val="00E80F15"/>
    <w:rsid w:val="00E8266B"/>
    <w:rsid w:val="00E83941"/>
    <w:rsid w:val="00E851F0"/>
    <w:rsid w:val="00E920FF"/>
    <w:rsid w:val="00E9346E"/>
    <w:rsid w:val="00E93495"/>
    <w:rsid w:val="00EA15E1"/>
    <w:rsid w:val="00EA76EA"/>
    <w:rsid w:val="00EC1370"/>
    <w:rsid w:val="00EC14A6"/>
    <w:rsid w:val="00EC1E17"/>
    <w:rsid w:val="00ED008C"/>
    <w:rsid w:val="00ED00BC"/>
    <w:rsid w:val="00ED28AA"/>
    <w:rsid w:val="00ED65F5"/>
    <w:rsid w:val="00EE69D7"/>
    <w:rsid w:val="00EF0052"/>
    <w:rsid w:val="00EF6C82"/>
    <w:rsid w:val="00EF7BCF"/>
    <w:rsid w:val="00EF7CB2"/>
    <w:rsid w:val="00F0004D"/>
    <w:rsid w:val="00F00C72"/>
    <w:rsid w:val="00F06680"/>
    <w:rsid w:val="00F06684"/>
    <w:rsid w:val="00F10362"/>
    <w:rsid w:val="00F1381D"/>
    <w:rsid w:val="00F14E8B"/>
    <w:rsid w:val="00F17801"/>
    <w:rsid w:val="00F179EE"/>
    <w:rsid w:val="00F17E01"/>
    <w:rsid w:val="00F20ECB"/>
    <w:rsid w:val="00F2436A"/>
    <w:rsid w:val="00F25EE3"/>
    <w:rsid w:val="00F26C4F"/>
    <w:rsid w:val="00F425E0"/>
    <w:rsid w:val="00F42D02"/>
    <w:rsid w:val="00F43797"/>
    <w:rsid w:val="00F43AC9"/>
    <w:rsid w:val="00F44B38"/>
    <w:rsid w:val="00F47585"/>
    <w:rsid w:val="00F477F3"/>
    <w:rsid w:val="00F51336"/>
    <w:rsid w:val="00F5232E"/>
    <w:rsid w:val="00F54324"/>
    <w:rsid w:val="00F56EEE"/>
    <w:rsid w:val="00F62E49"/>
    <w:rsid w:val="00F672A6"/>
    <w:rsid w:val="00F701B0"/>
    <w:rsid w:val="00F742FD"/>
    <w:rsid w:val="00F761BE"/>
    <w:rsid w:val="00F80698"/>
    <w:rsid w:val="00F806EF"/>
    <w:rsid w:val="00F80EB5"/>
    <w:rsid w:val="00F8115B"/>
    <w:rsid w:val="00F839E9"/>
    <w:rsid w:val="00F83D08"/>
    <w:rsid w:val="00F86DE9"/>
    <w:rsid w:val="00F87F83"/>
    <w:rsid w:val="00F94C4E"/>
    <w:rsid w:val="00F9767D"/>
    <w:rsid w:val="00FA2CDE"/>
    <w:rsid w:val="00FB05EF"/>
    <w:rsid w:val="00FB2459"/>
    <w:rsid w:val="00FB4CEB"/>
    <w:rsid w:val="00FC2B27"/>
    <w:rsid w:val="00FC47B2"/>
    <w:rsid w:val="00FC6B06"/>
    <w:rsid w:val="00FD09BD"/>
    <w:rsid w:val="00FD1700"/>
    <w:rsid w:val="00FD4422"/>
    <w:rsid w:val="00FD4779"/>
    <w:rsid w:val="00FD55E9"/>
    <w:rsid w:val="00FE045E"/>
    <w:rsid w:val="00FE4987"/>
    <w:rsid w:val="00FF1071"/>
    <w:rsid w:val="00FF6205"/>
    <w:rsid w:val="00FF67CF"/>
    <w:rsid w:val="00FF6C07"/>
    <w:rsid w:val="00FF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D5EDB"/>
    <w:pPr>
      <w:spacing w:line="280" w:lineRule="exact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472A"/>
    <w:pPr>
      <w:keepNext/>
      <w:numPr>
        <w:numId w:val="1"/>
      </w:numPr>
      <w:tabs>
        <w:tab w:val="left" w:pos="4111"/>
      </w:tabs>
      <w:spacing w:line="240" w:lineRule="auto"/>
      <w:jc w:val="both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472A"/>
    <w:pPr>
      <w:keepNext/>
      <w:numPr>
        <w:ilvl w:val="1"/>
        <w:numId w:val="1"/>
      </w:numPr>
      <w:spacing w:line="240" w:lineRule="auto"/>
      <w:jc w:val="both"/>
      <w:outlineLvl w:val="1"/>
    </w:pPr>
    <w:rPr>
      <w:rFonts w:ascii="Arial" w:hAnsi="Arial"/>
      <w:b/>
      <w:sz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472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472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472A"/>
    <w:pPr>
      <w:numPr>
        <w:ilvl w:val="4"/>
        <w:numId w:val="1"/>
      </w:numPr>
      <w:spacing w:before="240" w:after="60" w:line="240" w:lineRule="auto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5F472A"/>
    <w:pPr>
      <w:numPr>
        <w:ilvl w:val="5"/>
        <w:numId w:val="1"/>
      </w:numPr>
      <w:spacing w:before="240" w:after="60" w:line="240" w:lineRule="auto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5F472A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F472A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F472A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30AC"/>
    <w:rPr>
      <w:rFonts w:ascii="Arial" w:hAnsi="Arial" w:cs="Times New Roman"/>
      <w:sz w:val="24"/>
      <w:lang w:val="it-IT" w:eastAsia="it-IT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3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D63D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D63D4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D63D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D63D4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D63D4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D63D4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D63D4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4006D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63D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006D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63D4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4006D8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261B97"/>
    <w:pPr>
      <w:spacing w:line="240" w:lineRule="auto"/>
      <w:jc w:val="both"/>
    </w:pPr>
    <w:rPr>
      <w:rFonts w:ascii="Arial" w:hAnsi="Arial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05831"/>
    <w:rPr>
      <w:rFonts w:ascii="Arial" w:hAnsi="Arial" w:cs="Times New Roman"/>
      <w:sz w:val="24"/>
      <w:lang w:val="it-IT" w:eastAsia="it-IT" w:bidi="ar-SA"/>
    </w:rPr>
  </w:style>
  <w:style w:type="paragraph" w:styleId="BodyTextIndent3">
    <w:name w:val="Body Text Indent 3"/>
    <w:basedOn w:val="Normal"/>
    <w:link w:val="BodyTextIndent3Char"/>
    <w:uiPriority w:val="99"/>
    <w:rsid w:val="00870E1F"/>
    <w:pPr>
      <w:spacing w:after="120"/>
      <w:ind w:left="283"/>
    </w:pPr>
    <w:rPr>
      <w:rFonts w:ascii="Univers 55" w:hAnsi="Univers 55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D63D4"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513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D63D4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5864EE"/>
    <w:pPr>
      <w:spacing w:after="120" w:line="480" w:lineRule="auto"/>
      <w:ind w:left="283"/>
    </w:pPr>
    <w:rPr>
      <w:rFonts w:ascii="Univers 55" w:hAnsi="Univers 55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D63D4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864EE"/>
    <w:pPr>
      <w:spacing w:after="120"/>
      <w:ind w:left="283"/>
    </w:pPr>
    <w:rPr>
      <w:rFonts w:ascii="Univers 55" w:hAnsi="Univers 5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D63D4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991B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D63D4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991BA0"/>
    <w:pPr>
      <w:spacing w:line="280" w:lineRule="exact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B12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D63D4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CF4DBB"/>
    <w:pPr>
      <w:ind w:left="708"/>
    </w:pPr>
  </w:style>
  <w:style w:type="paragraph" w:styleId="DocumentMap">
    <w:name w:val="Document Map"/>
    <w:basedOn w:val="Normal"/>
    <w:link w:val="DocumentMapChar"/>
    <w:uiPriority w:val="99"/>
    <w:semiHidden/>
    <w:rsid w:val="00F94C4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D63D4"/>
    <w:rPr>
      <w:rFonts w:cs="Times New Roman"/>
      <w:sz w:val="2"/>
    </w:rPr>
  </w:style>
  <w:style w:type="paragraph" w:styleId="BalloonText">
    <w:name w:val="Balloon Text"/>
    <w:basedOn w:val="Normal"/>
    <w:link w:val="BalloonTextChar"/>
    <w:uiPriority w:val="99"/>
    <w:rsid w:val="000865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5BE"/>
    <w:rPr>
      <w:rFonts w:ascii="Tahoma" w:hAnsi="Tahoma" w:cs="Tahoma"/>
      <w:sz w:val="16"/>
      <w:szCs w:val="16"/>
    </w:rPr>
  </w:style>
  <w:style w:type="paragraph" w:customStyle="1" w:styleId="CarattereCarattereCarattereCarattere">
    <w:name w:val="Carattere Carattere Carattere Carattere"/>
    <w:basedOn w:val="Normal"/>
    <w:uiPriority w:val="99"/>
    <w:rsid w:val="009A32CE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numbering" w:customStyle="1" w:styleId="Stile6">
    <w:name w:val="Stile6"/>
    <w:rsid w:val="0091465B"/>
    <w:pPr>
      <w:numPr>
        <w:numId w:val="18"/>
      </w:numPr>
    </w:pPr>
  </w:style>
  <w:style w:type="numbering" w:customStyle="1" w:styleId="Stile4">
    <w:name w:val="Stile4"/>
    <w:rsid w:val="0091465B"/>
    <w:pPr>
      <w:numPr>
        <w:numId w:val="16"/>
      </w:numPr>
    </w:pPr>
  </w:style>
  <w:style w:type="numbering" w:customStyle="1" w:styleId="Stile11">
    <w:name w:val="Stile11"/>
    <w:rsid w:val="0091465B"/>
    <w:pPr>
      <w:numPr>
        <w:numId w:val="23"/>
      </w:numPr>
    </w:pPr>
  </w:style>
  <w:style w:type="numbering" w:customStyle="1" w:styleId="Stile9">
    <w:name w:val="Stile9"/>
    <w:rsid w:val="0091465B"/>
    <w:pPr>
      <w:numPr>
        <w:numId w:val="21"/>
      </w:numPr>
    </w:pPr>
  </w:style>
  <w:style w:type="numbering" w:customStyle="1" w:styleId="Stile14">
    <w:name w:val="Stile14"/>
    <w:rsid w:val="0091465B"/>
    <w:pPr>
      <w:numPr>
        <w:numId w:val="26"/>
      </w:numPr>
    </w:pPr>
  </w:style>
  <w:style w:type="numbering" w:customStyle="1" w:styleId="Stile13">
    <w:name w:val="Stile13"/>
    <w:rsid w:val="0091465B"/>
    <w:pPr>
      <w:numPr>
        <w:numId w:val="25"/>
      </w:numPr>
    </w:pPr>
  </w:style>
  <w:style w:type="numbering" w:customStyle="1" w:styleId="Stile3">
    <w:name w:val="Stile3"/>
    <w:rsid w:val="0091465B"/>
    <w:pPr>
      <w:numPr>
        <w:numId w:val="15"/>
      </w:numPr>
    </w:pPr>
  </w:style>
  <w:style w:type="numbering" w:customStyle="1" w:styleId="Stile12">
    <w:name w:val="Stile12"/>
    <w:rsid w:val="0091465B"/>
    <w:pPr>
      <w:numPr>
        <w:numId w:val="24"/>
      </w:numPr>
    </w:pPr>
  </w:style>
  <w:style w:type="numbering" w:customStyle="1" w:styleId="Stile7">
    <w:name w:val="Stile7"/>
    <w:rsid w:val="0091465B"/>
    <w:pPr>
      <w:numPr>
        <w:numId w:val="19"/>
      </w:numPr>
    </w:pPr>
  </w:style>
  <w:style w:type="numbering" w:customStyle="1" w:styleId="Stile8">
    <w:name w:val="Stile8"/>
    <w:rsid w:val="0091465B"/>
    <w:pPr>
      <w:numPr>
        <w:numId w:val="20"/>
      </w:numPr>
    </w:pPr>
  </w:style>
  <w:style w:type="numbering" w:customStyle="1" w:styleId="Stile10">
    <w:name w:val="Stile10"/>
    <w:rsid w:val="0091465B"/>
    <w:pPr>
      <w:numPr>
        <w:numId w:val="22"/>
      </w:numPr>
    </w:pPr>
  </w:style>
  <w:style w:type="numbering" w:customStyle="1" w:styleId="Stile5">
    <w:name w:val="Stile5"/>
    <w:rsid w:val="0091465B"/>
    <w:pPr>
      <w:numPr>
        <w:numId w:val="17"/>
      </w:numPr>
    </w:pPr>
  </w:style>
  <w:style w:type="numbering" w:customStyle="1" w:styleId="Stile2">
    <w:name w:val="Stile2"/>
    <w:rsid w:val="0091465B"/>
    <w:pPr>
      <w:numPr>
        <w:numId w:val="14"/>
      </w:numPr>
    </w:pPr>
  </w:style>
  <w:style w:type="numbering" w:customStyle="1" w:styleId="Stile1">
    <w:name w:val="Stile1"/>
    <w:rsid w:val="0091465B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403</Words>
  <Characters>2302</Characters>
  <Application>Microsoft Office Outlook</Application>
  <DocSecurity>0</DocSecurity>
  <Lines>0</Lines>
  <Paragraphs>0</Paragraphs>
  <ScaleCrop>false</ScaleCrop>
  <Company>Poste Italiane SPA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</dc:title>
  <dc:subject/>
  <dc:creator>Poste Italiane SPA</dc:creator>
  <cp:keywords/>
  <dc:description/>
  <cp:lastModifiedBy>Administrator</cp:lastModifiedBy>
  <cp:revision>5</cp:revision>
  <cp:lastPrinted>2011-04-07T18:08:00Z</cp:lastPrinted>
  <dcterms:created xsi:type="dcterms:W3CDTF">2011-04-13T19:11:00Z</dcterms:created>
  <dcterms:modified xsi:type="dcterms:W3CDTF">2011-04-14T06:22:00Z</dcterms:modified>
</cp:coreProperties>
</file>